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36E" w:rsidRPr="00B76B8E" w:rsidRDefault="008F636E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o </w:t>
      </w:r>
      <w:r w:rsidRPr="00B76B8E">
        <w:rPr>
          <w:rFonts w:ascii="Tahoma" w:hAnsi="Tahoma" w:cs="Tahoma"/>
          <w:b/>
          <w:sz w:val="24"/>
          <w:szCs w:val="24"/>
          <w:lang w:val="cs-CZ"/>
        </w:rPr>
        <w:t xml:space="preserve">vyhlášení výběrového řízení na služební místo </w:t>
      </w:r>
      <w:r w:rsidRPr="00B76B8E">
        <w:rPr>
          <w:rFonts w:ascii="Tahoma" w:hAnsi="Tahoma" w:cs="Tahoma"/>
          <w:b/>
          <w:sz w:val="24"/>
          <w:szCs w:val="24"/>
          <w:lang w:val="cs-CZ"/>
        </w:rPr>
        <w:br/>
      </w:r>
      <w:r w:rsidRPr="00B76B8E">
        <w:rPr>
          <w:rFonts w:ascii="Tahoma" w:hAnsi="Tahoma" w:cs="Tahoma"/>
          <w:b/>
          <w:noProof/>
          <w:sz w:val="24"/>
          <w:szCs w:val="24"/>
          <w:lang w:val="cs-CZ"/>
        </w:rPr>
        <w:t>odborný/vrchní referent</w:t>
      </w:r>
      <w:r w:rsidRPr="00B76B8E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B76B8E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B76B8E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B76B8E">
        <w:rPr>
          <w:rFonts w:ascii="Tahoma" w:hAnsi="Tahoma" w:cs="Tahoma"/>
          <w:b/>
          <w:noProof/>
          <w:sz w:val="24"/>
          <w:szCs w:val="24"/>
          <w:lang w:val="cs-CZ"/>
        </w:rPr>
        <w:t>Oddělení dávek důchodového pojištění II</w:t>
      </w:r>
      <w:r w:rsidRPr="00B76B8E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B76B8E">
        <w:rPr>
          <w:rFonts w:ascii="Tahoma" w:hAnsi="Tahoma" w:cs="Tahoma"/>
          <w:b/>
          <w:noProof/>
          <w:sz w:val="24"/>
          <w:szCs w:val="24"/>
          <w:lang w:val="cs-CZ"/>
        </w:rPr>
        <w:t>Odbor dávek důchodového pojištění</w:t>
      </w:r>
      <w:r w:rsidRPr="00B76B8E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B76B8E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B76B8E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8F636E" w:rsidRPr="00B76B8E" w:rsidRDefault="008F636E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8F636E" w:rsidRPr="00B76B8E" w:rsidRDefault="008F636E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B76B8E">
        <w:rPr>
          <w:rFonts w:cs="Tahoma"/>
          <w:szCs w:val="20"/>
        </w:rPr>
        <w:tab/>
      </w:r>
      <w:r w:rsidRPr="00B76B8E">
        <w:rPr>
          <w:rFonts w:cs="Tahoma"/>
          <w:szCs w:val="20"/>
        </w:rPr>
        <w:tab/>
      </w:r>
      <w:r w:rsidRPr="00B76B8E">
        <w:rPr>
          <w:rFonts w:cs="Tahoma"/>
          <w:szCs w:val="20"/>
        </w:rPr>
        <w:tab/>
      </w:r>
      <w:r w:rsidRPr="00B76B8E">
        <w:rPr>
          <w:rFonts w:cs="Tahoma"/>
          <w:szCs w:val="20"/>
        </w:rPr>
        <w:tab/>
      </w:r>
      <w:r w:rsidRPr="00B76B8E">
        <w:rPr>
          <w:rFonts w:cs="Tahoma"/>
          <w:szCs w:val="20"/>
        </w:rPr>
        <w:tab/>
      </w:r>
      <w:r w:rsidRPr="00B76B8E">
        <w:rPr>
          <w:rFonts w:ascii="Tahoma" w:hAnsi="Tahoma" w:cs="Tahoma"/>
          <w:sz w:val="20"/>
          <w:szCs w:val="20"/>
        </w:rPr>
        <w:t xml:space="preserve">Č. j. </w:t>
      </w:r>
      <w:r w:rsidRPr="00B76B8E">
        <w:rPr>
          <w:rFonts w:ascii="Tahoma" w:hAnsi="Tahoma" w:cs="Tahoma"/>
          <w:noProof/>
          <w:sz w:val="20"/>
          <w:szCs w:val="20"/>
        </w:rPr>
        <w:t>0100/00009041/25/VR</w:t>
      </w:r>
    </w:p>
    <w:p w:rsidR="008F636E" w:rsidRPr="00B76B8E" w:rsidRDefault="008F636E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B76B8E">
        <w:rPr>
          <w:rFonts w:ascii="Tahoma" w:hAnsi="Tahoma" w:cs="Tahoma"/>
          <w:sz w:val="20"/>
          <w:szCs w:val="20"/>
        </w:rPr>
        <w:tab/>
      </w:r>
      <w:r w:rsidRPr="00B76B8E">
        <w:rPr>
          <w:rFonts w:ascii="Tahoma" w:hAnsi="Tahoma" w:cs="Tahoma"/>
          <w:sz w:val="20"/>
          <w:szCs w:val="20"/>
        </w:rPr>
        <w:tab/>
      </w:r>
      <w:r w:rsidRPr="00B76B8E">
        <w:rPr>
          <w:rFonts w:ascii="Tahoma" w:hAnsi="Tahoma" w:cs="Tahoma"/>
          <w:sz w:val="20"/>
          <w:szCs w:val="20"/>
        </w:rPr>
        <w:tab/>
      </w:r>
      <w:r w:rsidRPr="00B76B8E">
        <w:rPr>
          <w:rFonts w:ascii="Tahoma" w:hAnsi="Tahoma" w:cs="Tahoma"/>
          <w:sz w:val="20"/>
          <w:szCs w:val="20"/>
        </w:rPr>
        <w:tab/>
      </w:r>
      <w:r w:rsidRPr="00B76B8E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B76B8E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B76B8E">
        <w:rPr>
          <w:rFonts w:ascii="Tahoma" w:hAnsi="Tahoma" w:cs="Tahoma"/>
          <w:sz w:val="20"/>
          <w:szCs w:val="20"/>
        </w:rPr>
        <w:t xml:space="preserve">.  </w:t>
      </w:r>
      <w:r w:rsidRPr="00B76B8E">
        <w:rPr>
          <w:rFonts w:ascii="Tahoma" w:hAnsi="Tahoma" w:cs="Tahoma"/>
          <w:noProof/>
          <w:sz w:val="20"/>
          <w:szCs w:val="20"/>
        </w:rPr>
        <w:t>0100/12015285/20250910</w:t>
      </w:r>
    </w:p>
    <w:p w:rsidR="008F636E" w:rsidRPr="00B76B8E" w:rsidRDefault="008F636E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B76B8E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B76B8E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B76B8E">
        <w:rPr>
          <w:rFonts w:ascii="Tahoma" w:hAnsi="Tahoma" w:cs="Tahoma"/>
          <w:noProof/>
          <w:sz w:val="20"/>
          <w:szCs w:val="20"/>
          <w:lang w:val="cs-CZ"/>
        </w:rPr>
        <w:t xml:space="preserve">10. </w:t>
      </w:r>
      <w:r w:rsidRPr="00B76B8E">
        <w:rPr>
          <w:rFonts w:ascii="Tahoma" w:hAnsi="Tahoma" w:cs="Tahoma"/>
          <w:noProof/>
          <w:sz w:val="20"/>
          <w:szCs w:val="20"/>
          <w:lang w:val="cs-CZ"/>
        </w:rPr>
        <w:t>9.</w:t>
      </w:r>
      <w:r w:rsidR="00B76B8E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B76B8E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8F636E" w:rsidRPr="00B76B8E" w:rsidRDefault="008F636E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8F636E" w:rsidRPr="00B76B8E" w:rsidRDefault="008F636E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B76B8E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B76B8E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B76B8E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B76B8E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B76B8E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B76B8E">
        <w:rPr>
          <w:rFonts w:ascii="Tahoma" w:hAnsi="Tahoma" w:cs="Tahoma"/>
          <w:noProof/>
          <w:sz w:val="20"/>
          <w:szCs w:val="20"/>
          <w:lang w:val="cs-CZ"/>
        </w:rPr>
        <w:t>odborný/vrchní referent</w:t>
      </w:r>
      <w:r w:rsidRPr="00B76B8E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B76B8E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B76B8E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B76B8E">
        <w:rPr>
          <w:rFonts w:ascii="Tahoma" w:hAnsi="Tahoma" w:cs="Tahoma"/>
          <w:noProof/>
          <w:sz w:val="20"/>
          <w:szCs w:val="20"/>
          <w:lang w:val="cs-CZ"/>
        </w:rPr>
        <w:t>Oddělení dávek důchodového pojištění II</w:t>
      </w:r>
      <w:r w:rsidRPr="00B76B8E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B76B8E">
        <w:rPr>
          <w:rFonts w:ascii="Tahoma" w:hAnsi="Tahoma" w:cs="Tahoma"/>
          <w:noProof/>
          <w:sz w:val="20"/>
          <w:szCs w:val="20"/>
          <w:lang w:val="cs-CZ"/>
        </w:rPr>
        <w:t>Odbor dávek důchodového pojištění</w:t>
      </w:r>
      <w:r w:rsidRPr="00B76B8E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B76B8E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B76B8E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B76B8E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B76B8E">
        <w:rPr>
          <w:rFonts w:ascii="Tahoma" w:hAnsi="Tahoma" w:cs="Tahoma"/>
          <w:sz w:val="20"/>
          <w:szCs w:val="20"/>
          <w:lang w:val="cs-CZ"/>
        </w:rPr>
        <w:t>.</w:t>
      </w:r>
    </w:p>
    <w:p w:rsidR="008F636E" w:rsidRPr="00B76B8E" w:rsidRDefault="008F636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76B8E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B76B8E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B76B8E">
        <w:rPr>
          <w:rFonts w:ascii="Tahoma" w:hAnsi="Tahoma" w:cs="Tahoma"/>
          <w:sz w:val="20"/>
          <w:szCs w:val="20"/>
          <w:lang w:val="cs-CZ"/>
        </w:rPr>
        <w:t>.</w:t>
      </w:r>
    </w:p>
    <w:p w:rsidR="008F636E" w:rsidRPr="00B76B8E" w:rsidRDefault="008F636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76B8E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8F636E" w:rsidRPr="00B76B8E" w:rsidRDefault="008F636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76B8E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B76B8E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B76B8E">
        <w:rPr>
          <w:rFonts w:ascii="Tahoma" w:hAnsi="Tahoma" w:cs="Tahoma"/>
          <w:sz w:val="20"/>
          <w:szCs w:val="20"/>
          <w:lang w:val="cs-CZ"/>
        </w:rPr>
        <w:t>.</w:t>
      </w:r>
    </w:p>
    <w:p w:rsidR="008F636E" w:rsidRPr="00B76B8E" w:rsidRDefault="008F636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76B8E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B76B8E">
        <w:rPr>
          <w:rFonts w:ascii="Tahoma" w:hAnsi="Tahoma" w:cs="Tahoma"/>
          <w:b/>
          <w:noProof/>
          <w:sz w:val="20"/>
          <w:szCs w:val="20"/>
          <w:lang w:val="cs-CZ"/>
        </w:rPr>
        <w:t>Příbram</w:t>
      </w:r>
      <w:r w:rsidRPr="00B76B8E">
        <w:rPr>
          <w:rFonts w:ascii="Tahoma" w:hAnsi="Tahoma" w:cs="Tahoma"/>
          <w:sz w:val="20"/>
          <w:szCs w:val="20"/>
          <w:lang w:val="cs-CZ"/>
        </w:rPr>
        <w:t>.</w:t>
      </w:r>
    </w:p>
    <w:p w:rsidR="008F636E" w:rsidRPr="00B76B8E" w:rsidRDefault="008F636E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B76B8E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B76B8E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B76B8E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8F636E" w:rsidRPr="00B76B8E" w:rsidRDefault="008F636E" w:rsidP="00C87830">
      <w:pPr>
        <w:rPr>
          <w:rFonts w:ascii="Tahoma" w:hAnsi="Tahoma" w:cs="Tahoma"/>
          <w:sz w:val="20"/>
          <w:szCs w:val="20"/>
          <w:lang w:val="cs-CZ"/>
        </w:rPr>
      </w:pPr>
      <w:r w:rsidRPr="00B76B8E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B76B8E">
        <w:rPr>
          <w:rFonts w:ascii="Tahoma" w:hAnsi="Tahoma" w:cs="Tahoma"/>
          <w:b/>
          <w:noProof/>
          <w:sz w:val="20"/>
          <w:szCs w:val="20"/>
          <w:lang w:val="cs-CZ"/>
        </w:rPr>
        <w:t>říjen/listopad 2025</w:t>
      </w:r>
      <w:r w:rsidRPr="00B76B8E">
        <w:rPr>
          <w:rFonts w:ascii="Tahoma" w:hAnsi="Tahoma" w:cs="Tahoma"/>
          <w:sz w:val="20"/>
          <w:szCs w:val="20"/>
          <w:lang w:val="cs-CZ"/>
        </w:rPr>
        <w:t>.</w:t>
      </w:r>
    </w:p>
    <w:p w:rsidR="008F636E" w:rsidRPr="00B76B8E" w:rsidRDefault="008F636E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B76B8E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B76B8E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B76B8E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B76B8E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B76B8E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B76B8E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B76B8E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B76B8E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B76B8E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8F636E" w:rsidRPr="00B76B8E" w:rsidRDefault="008F636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76B8E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B76B8E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B76B8E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B76B8E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8F636E" w:rsidRPr="00B76B8E" w:rsidRDefault="008F636E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B76B8E">
        <w:rPr>
          <w:rFonts w:ascii="Tahoma" w:hAnsi="Tahoma" w:cs="Tahoma"/>
          <w:sz w:val="20"/>
          <w:szCs w:val="20"/>
        </w:rPr>
        <w:t xml:space="preserve">platový tarif v rozmezí od </w:t>
      </w:r>
      <w:r w:rsidRPr="00B76B8E">
        <w:rPr>
          <w:rFonts w:ascii="Tahoma" w:hAnsi="Tahoma" w:cs="Tahoma"/>
          <w:noProof/>
          <w:sz w:val="20"/>
          <w:szCs w:val="20"/>
        </w:rPr>
        <w:t>2</w:t>
      </w:r>
      <w:r w:rsidR="00B76B8E" w:rsidRPr="00B76B8E">
        <w:rPr>
          <w:rFonts w:ascii="Tahoma" w:hAnsi="Tahoma" w:cs="Tahoma"/>
          <w:noProof/>
          <w:sz w:val="20"/>
          <w:szCs w:val="20"/>
        </w:rPr>
        <w:t>9</w:t>
      </w:r>
      <w:r w:rsidRPr="00B76B8E">
        <w:rPr>
          <w:rFonts w:ascii="Tahoma" w:hAnsi="Tahoma" w:cs="Tahoma"/>
          <w:noProof/>
          <w:sz w:val="20"/>
          <w:szCs w:val="20"/>
        </w:rPr>
        <w:t>.1</w:t>
      </w:r>
      <w:r w:rsidR="00B76B8E" w:rsidRPr="00B76B8E">
        <w:rPr>
          <w:rFonts w:ascii="Tahoma" w:hAnsi="Tahoma" w:cs="Tahoma"/>
          <w:noProof/>
          <w:sz w:val="20"/>
          <w:szCs w:val="20"/>
        </w:rPr>
        <w:t>2</w:t>
      </w:r>
      <w:r w:rsidRPr="00B76B8E">
        <w:rPr>
          <w:rFonts w:ascii="Tahoma" w:hAnsi="Tahoma" w:cs="Tahoma"/>
          <w:noProof/>
          <w:sz w:val="20"/>
          <w:szCs w:val="20"/>
        </w:rPr>
        <w:t>0</w:t>
      </w:r>
      <w:r w:rsidRPr="00B76B8E">
        <w:rPr>
          <w:rFonts w:ascii="Tahoma" w:hAnsi="Tahoma" w:cs="Tahoma"/>
          <w:sz w:val="20"/>
          <w:szCs w:val="20"/>
        </w:rPr>
        <w:t xml:space="preserve"> Kč do </w:t>
      </w:r>
      <w:r w:rsidRPr="00B76B8E">
        <w:rPr>
          <w:rFonts w:ascii="Tahoma" w:hAnsi="Tahoma" w:cs="Tahoma"/>
          <w:noProof/>
          <w:sz w:val="20"/>
          <w:szCs w:val="20"/>
        </w:rPr>
        <w:t>33.220</w:t>
      </w:r>
      <w:r w:rsidRPr="00B76B8E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B76B8E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B76B8E">
        <w:rPr>
          <w:rFonts w:ascii="Tahoma" w:hAnsi="Tahoma" w:cs="Tahoma"/>
          <w:sz w:val="20"/>
          <w:szCs w:val="20"/>
        </w:rPr>
        <w:t>),</w:t>
      </w:r>
    </w:p>
    <w:p w:rsidR="008F636E" w:rsidRPr="00B76B8E" w:rsidRDefault="008F636E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B76B8E">
        <w:rPr>
          <w:rFonts w:ascii="Tahoma" w:hAnsi="Tahoma" w:cs="Tahoma"/>
          <w:sz w:val="20"/>
          <w:szCs w:val="20"/>
        </w:rPr>
        <w:t xml:space="preserve">osobní příplatek v rozmezí od </w:t>
      </w:r>
      <w:r w:rsidRPr="00B76B8E">
        <w:rPr>
          <w:rFonts w:ascii="Tahoma" w:hAnsi="Tahoma" w:cs="Tahoma"/>
          <w:noProof/>
          <w:sz w:val="20"/>
          <w:szCs w:val="20"/>
        </w:rPr>
        <w:t>1.661</w:t>
      </w:r>
      <w:r w:rsidRPr="00B76B8E">
        <w:rPr>
          <w:rFonts w:ascii="Tahoma" w:hAnsi="Tahoma" w:cs="Tahoma"/>
          <w:sz w:val="20"/>
          <w:szCs w:val="20"/>
        </w:rPr>
        <w:t xml:space="preserve"> Kč do </w:t>
      </w:r>
      <w:r w:rsidRPr="00B76B8E">
        <w:rPr>
          <w:rFonts w:ascii="Tahoma" w:hAnsi="Tahoma" w:cs="Tahoma"/>
          <w:noProof/>
          <w:sz w:val="20"/>
          <w:szCs w:val="20"/>
        </w:rPr>
        <w:t>4.983</w:t>
      </w:r>
      <w:r w:rsidRPr="00B76B8E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B76B8E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B76B8E">
        <w:rPr>
          <w:rFonts w:ascii="Tahoma" w:hAnsi="Tahoma" w:cs="Tahoma"/>
          <w:sz w:val="20"/>
          <w:szCs w:val="20"/>
        </w:rPr>
        <w:t>,</w:t>
      </w:r>
    </w:p>
    <w:p w:rsidR="008F636E" w:rsidRPr="00B76B8E" w:rsidRDefault="008F636E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B76B8E">
        <w:rPr>
          <w:rFonts w:ascii="Tahoma" w:hAnsi="Tahoma" w:cs="Tahoma"/>
          <w:sz w:val="20"/>
          <w:szCs w:val="20"/>
        </w:rPr>
        <w:t xml:space="preserve">zvláštní příplatek </w:t>
      </w:r>
      <w:r w:rsidRPr="00B76B8E">
        <w:rPr>
          <w:rFonts w:ascii="Tahoma" w:hAnsi="Tahoma" w:cs="Tahoma"/>
          <w:noProof/>
          <w:sz w:val="20"/>
          <w:szCs w:val="20"/>
        </w:rPr>
        <w:t>není stanoven</w:t>
      </w:r>
      <w:r w:rsidRPr="00B76B8E">
        <w:rPr>
          <w:rFonts w:ascii="Tahoma" w:hAnsi="Tahoma" w:cs="Tahoma"/>
          <w:sz w:val="20"/>
          <w:szCs w:val="20"/>
        </w:rPr>
        <w:t>.</w:t>
      </w:r>
    </w:p>
    <w:p w:rsidR="008F636E" w:rsidRDefault="008F636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76B8E">
        <w:rPr>
          <w:rFonts w:ascii="Tahoma" w:hAnsi="Tahoma" w:cs="Tahoma"/>
          <w:sz w:val="20"/>
          <w:szCs w:val="20"/>
          <w:lang w:val="cs-CZ"/>
        </w:rPr>
        <w:t>Zveřejnění těchto údajů o výši jednotlivých</w:t>
      </w:r>
      <w:r w:rsidRPr="00C80715">
        <w:rPr>
          <w:rFonts w:ascii="Tahoma" w:hAnsi="Tahoma" w:cs="Tahoma"/>
          <w:sz w:val="20"/>
          <w:szCs w:val="20"/>
          <w:lang w:val="cs-CZ"/>
        </w:rPr>
        <w:t xml:space="preserve">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B76B8E" w:rsidRPr="00B76B8E" w:rsidRDefault="00B76B8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76B8E">
        <w:rPr>
          <w:rFonts w:ascii="Tahoma" w:hAnsi="Tahoma" w:cs="Tahoma"/>
          <w:sz w:val="20"/>
          <w:szCs w:val="20"/>
          <w:lang w:val="cs-CZ"/>
        </w:rPr>
        <w:lastRenderedPageBreak/>
        <w:t xml:space="preserve">Náplň činnosti na tomto služebním místě spočívá v provádění ucelených odborných agend důchodového pojištění ve vymezené působnosti, jako je například rozhodování o nárocích v dávkovém řízení důchodového pojištění, a v poskytování odborné pomoci ve vymezené působnosti ve věcech vnitrostátních i s mezinárodním prvkem. Výkon činnosti vyžaduje uživatelskou znalost MS Office včetně elektronické komunikace, schopnost a ochotu učit se novým věcem, schopnost organizovat si přidělenou práci a zvládat ji v přidělených termínech, schopnost samostatné i týmové práce, odpovědnost, preciznost, flexibilitu, spolehlivost, </w:t>
      </w:r>
      <w:proofErr w:type="spellStart"/>
      <w:r w:rsidRPr="00B76B8E">
        <w:rPr>
          <w:rFonts w:ascii="Tahoma" w:hAnsi="Tahoma" w:cs="Tahoma"/>
          <w:sz w:val="20"/>
          <w:szCs w:val="20"/>
          <w:lang w:val="cs-CZ"/>
        </w:rPr>
        <w:t>proklientský</w:t>
      </w:r>
      <w:proofErr w:type="spellEnd"/>
      <w:r w:rsidRPr="00B76B8E">
        <w:rPr>
          <w:rFonts w:ascii="Tahoma" w:hAnsi="Tahoma" w:cs="Tahoma"/>
          <w:sz w:val="20"/>
          <w:szCs w:val="20"/>
          <w:lang w:val="cs-CZ"/>
        </w:rPr>
        <w:t xml:space="preserve"> přístup. </w:t>
      </w:r>
    </w:p>
    <w:p w:rsidR="008F636E" w:rsidRPr="00B76B8E" w:rsidRDefault="008F636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76B8E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B76B8E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B76B8E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B76B8E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B76B8E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B76B8E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B76B8E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B76B8E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="00B76B8E" w:rsidRPr="00B76B8E">
        <w:rPr>
          <w:rFonts w:ascii="Tahoma" w:hAnsi="Tahoma" w:cs="Tahoma"/>
          <w:b/>
          <w:noProof/>
          <w:sz w:val="20"/>
          <w:szCs w:val="20"/>
          <w:lang w:val="cs-CZ"/>
        </w:rPr>
        <w:t xml:space="preserve">18. </w:t>
      </w:r>
      <w:r w:rsidRPr="00B76B8E">
        <w:rPr>
          <w:rFonts w:ascii="Tahoma" w:hAnsi="Tahoma" w:cs="Tahoma"/>
          <w:b/>
          <w:noProof/>
          <w:sz w:val="20"/>
          <w:szCs w:val="20"/>
          <w:lang w:val="cs-CZ"/>
        </w:rPr>
        <w:t>9.</w:t>
      </w:r>
      <w:r w:rsidR="00B76B8E" w:rsidRPr="00B76B8E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B76B8E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B76B8E">
        <w:rPr>
          <w:rFonts w:ascii="Tahoma" w:hAnsi="Tahoma" w:cs="Tahoma"/>
          <w:b/>
          <w:sz w:val="20"/>
          <w:szCs w:val="20"/>
          <w:lang w:val="cs-CZ"/>
        </w:rPr>
        <w:t>,</w:t>
      </w:r>
      <w:r w:rsidRPr="00B76B8E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8F636E" w:rsidRPr="00B76B8E" w:rsidRDefault="008F636E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B76B8E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B76B8E">
        <w:rPr>
          <w:rFonts w:ascii="Tahoma" w:hAnsi="Tahoma" w:cs="Tahoma"/>
          <w:b/>
          <w:noProof/>
          <w:sz w:val="20"/>
          <w:szCs w:val="20"/>
        </w:rPr>
        <w:t>kariera</w:t>
      </w:r>
      <w:r w:rsidRPr="00B76B8E">
        <w:rPr>
          <w:rFonts w:ascii="Tahoma" w:hAnsi="Tahoma" w:cs="Tahoma"/>
          <w:b/>
          <w:noProof/>
          <w:sz w:val="20"/>
          <w:szCs w:val="20"/>
        </w:rPr>
        <w:t>@cssz.cz</w:t>
      </w:r>
      <w:r w:rsidRPr="00B76B8E">
        <w:rPr>
          <w:rFonts w:ascii="Tahoma" w:hAnsi="Tahoma" w:cs="Tahoma"/>
          <w:sz w:val="20"/>
          <w:szCs w:val="20"/>
        </w:rPr>
        <w:t>,</w:t>
      </w:r>
    </w:p>
    <w:p w:rsidR="008F636E" w:rsidRPr="00B76B8E" w:rsidRDefault="008F636E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B76B8E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B76B8E">
        <w:rPr>
          <w:rFonts w:ascii="Tahoma" w:hAnsi="Tahoma" w:cs="Tahoma"/>
          <w:noProof/>
          <w:sz w:val="20"/>
          <w:szCs w:val="20"/>
        </w:rPr>
        <w:t>49KAIQ3</w:t>
      </w:r>
      <w:r w:rsidRPr="00B76B8E">
        <w:rPr>
          <w:rFonts w:ascii="Tahoma" w:hAnsi="Tahoma" w:cs="Tahoma"/>
          <w:sz w:val="20"/>
          <w:szCs w:val="20"/>
        </w:rPr>
        <w:t>),</w:t>
      </w:r>
    </w:p>
    <w:p w:rsidR="008F636E" w:rsidRPr="00B76B8E" w:rsidRDefault="008F636E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B76B8E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B76B8E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B76B8E">
        <w:rPr>
          <w:rFonts w:ascii="Tahoma" w:hAnsi="Tahoma" w:cs="Tahoma"/>
          <w:sz w:val="20"/>
          <w:szCs w:val="20"/>
        </w:rPr>
        <w:t xml:space="preserve">, </w:t>
      </w:r>
      <w:r w:rsidRPr="00B76B8E">
        <w:rPr>
          <w:rFonts w:ascii="Tahoma" w:hAnsi="Tahoma" w:cs="Tahoma"/>
          <w:noProof/>
          <w:sz w:val="20"/>
          <w:szCs w:val="20"/>
        </w:rPr>
        <w:t>Křížová 25, 225 08 Praha 5</w:t>
      </w:r>
      <w:r w:rsidRPr="00B76B8E">
        <w:rPr>
          <w:rFonts w:ascii="Tahoma" w:hAnsi="Tahoma" w:cs="Tahoma"/>
          <w:sz w:val="20"/>
          <w:szCs w:val="20"/>
        </w:rPr>
        <w:t xml:space="preserve"> nebo</w:t>
      </w:r>
    </w:p>
    <w:p w:rsidR="008F636E" w:rsidRPr="00B76B8E" w:rsidRDefault="008F636E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B76B8E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8F636E" w:rsidRPr="00B76B8E" w:rsidRDefault="008F636E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76B8E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8F636E" w:rsidRPr="00B76B8E" w:rsidRDefault="008F636E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76B8E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B76B8E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B76B8E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B76B8E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B76B8E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B76B8E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B76B8E">
        <w:rPr>
          <w:rFonts w:ascii="Tahoma" w:hAnsi="Tahoma" w:cs="Tahoma"/>
          <w:noProof/>
          <w:sz w:val="20"/>
          <w:szCs w:val="20"/>
          <w:lang w:val="cs-CZ"/>
        </w:rPr>
        <w:t>Oddělení dávek důchodového pojištění II</w:t>
      </w:r>
      <w:r w:rsidRPr="00B76B8E">
        <w:rPr>
          <w:rFonts w:ascii="Tahoma" w:hAnsi="Tahoma" w:cs="Tahoma"/>
          <w:sz w:val="20"/>
          <w:szCs w:val="20"/>
          <w:lang w:val="cs-CZ"/>
        </w:rPr>
        <w:t xml:space="preserve"> </w:t>
      </w:r>
      <w:r w:rsidRPr="00B76B8E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B76B8E">
        <w:rPr>
          <w:rFonts w:ascii="Tahoma" w:hAnsi="Tahoma" w:cs="Tahoma"/>
          <w:sz w:val="20"/>
          <w:szCs w:val="20"/>
          <w:lang w:val="cs-CZ"/>
        </w:rPr>
        <w:t>, ID </w:t>
      </w:r>
      <w:r w:rsidRPr="00B76B8E">
        <w:rPr>
          <w:rFonts w:ascii="Tahoma" w:hAnsi="Tahoma" w:cs="Tahoma"/>
          <w:noProof/>
          <w:sz w:val="20"/>
          <w:szCs w:val="20"/>
          <w:lang w:val="cs-CZ"/>
        </w:rPr>
        <w:t>12015285</w:t>
      </w:r>
      <w:r w:rsidRPr="00B76B8E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8F636E" w:rsidRPr="00083F48" w:rsidRDefault="008F636E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B76B8E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B76B8E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B76B8E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8F636E" w:rsidRPr="00083F48" w:rsidRDefault="008F636E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8F636E" w:rsidRPr="00083F48" w:rsidRDefault="008F636E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8F636E" w:rsidRPr="00083F48" w:rsidRDefault="008F636E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8F636E" w:rsidRPr="00083F48" w:rsidRDefault="008F636E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8F636E" w:rsidRPr="00083F48" w:rsidRDefault="008F636E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8F636E" w:rsidRPr="00083F48" w:rsidRDefault="008F636E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8F636E" w:rsidRPr="00083F48" w:rsidRDefault="008F636E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8F636E" w:rsidRPr="00083F48" w:rsidRDefault="008F636E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8F636E" w:rsidRPr="00B76B8E" w:rsidRDefault="008F636E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B76B8E">
        <w:rPr>
          <w:rFonts w:ascii="Tahoma" w:hAnsi="Tahoma" w:cs="Tahoma"/>
          <w:sz w:val="20"/>
          <w:szCs w:val="20"/>
          <w:lang w:val="cs-CZ"/>
        </w:rPr>
        <w:lastRenderedPageBreak/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8F636E" w:rsidRPr="00B76B8E" w:rsidRDefault="008F636E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B76B8E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B76B8E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B76B8E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8F636E" w:rsidRPr="00B76B8E" w:rsidRDefault="008F636E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B76B8E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B76B8E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B76B8E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B76B8E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B76B8E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B76B8E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8F636E" w:rsidRPr="00B76B8E" w:rsidRDefault="008F636E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B76B8E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B76B8E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B76B8E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8F636E" w:rsidRDefault="008F636E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B76B8E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B76B8E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B76B8E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8F636E" w:rsidRPr="009501C0" w:rsidRDefault="008F636E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F636E" w:rsidRDefault="008F636E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8F636E" w:rsidRPr="00083F48" w:rsidRDefault="008F636E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8F636E" w:rsidRPr="00083F48" w:rsidRDefault="008F636E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8F636E" w:rsidRPr="00083F48" w:rsidRDefault="008F636E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8F636E" w:rsidRPr="00083F48" w:rsidRDefault="008F636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F636E" w:rsidRDefault="008F636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76B8E" w:rsidRDefault="00B76B8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76B8E" w:rsidRDefault="00B76B8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76B8E" w:rsidRDefault="00B76B8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76B8E" w:rsidRDefault="00B76B8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76B8E" w:rsidRDefault="00B76B8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76B8E" w:rsidRDefault="00B76B8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76B8E" w:rsidRDefault="00B76B8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76B8E" w:rsidRDefault="00B76B8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76B8E" w:rsidRDefault="00B76B8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76B8E" w:rsidRDefault="00B76B8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76B8E" w:rsidRDefault="00B76B8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76B8E" w:rsidRDefault="00B76B8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76B8E" w:rsidRPr="00083F48" w:rsidRDefault="00B76B8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F636E" w:rsidRPr="00B76B8E" w:rsidRDefault="008F636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bookmarkStart w:id="0" w:name="_GoBack"/>
      <w:bookmarkEnd w:id="0"/>
      <w:r w:rsidRPr="00B76B8E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:rsidR="008F636E" w:rsidRPr="00B76B8E" w:rsidRDefault="008F636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76B8E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:rsidR="008F636E" w:rsidRPr="00B76B8E" w:rsidRDefault="008F636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76B8E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B76B8E">
        <w:rPr>
          <w:rFonts w:ascii="Tahoma" w:hAnsi="Tahoma" w:cs="Tahoma"/>
          <w:sz w:val="20"/>
          <w:szCs w:val="20"/>
          <w:lang w:val="cs-CZ"/>
        </w:rPr>
        <w:t xml:space="preserve"> </w:t>
      </w:r>
      <w:r w:rsidRPr="00B76B8E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B76B8E">
        <w:rPr>
          <w:rFonts w:ascii="Tahoma" w:hAnsi="Tahoma" w:cs="Tahoma"/>
          <w:sz w:val="20"/>
          <w:szCs w:val="20"/>
          <w:lang w:val="cs-CZ"/>
        </w:rPr>
        <w:t xml:space="preserve"> </w:t>
      </w:r>
      <w:r w:rsidRPr="00B76B8E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8F636E" w:rsidRPr="00B76B8E" w:rsidRDefault="008F636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76B8E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B76B8E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:rsidR="008F636E" w:rsidRPr="00B76B8E" w:rsidRDefault="008F636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76B8E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B76B8E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:rsidR="008F636E" w:rsidRPr="00B76B8E" w:rsidRDefault="008F636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F636E" w:rsidRPr="00B76B8E" w:rsidRDefault="008F636E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B76B8E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8F636E" w:rsidRPr="00B76B8E" w:rsidRDefault="00B76B8E" w:rsidP="00B76B8E">
      <w:pPr>
        <w:tabs>
          <w:tab w:val="left" w:pos="5490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76B8E">
        <w:rPr>
          <w:rFonts w:ascii="Tahoma" w:hAnsi="Tahoma" w:cs="Tahoma"/>
          <w:sz w:val="20"/>
          <w:szCs w:val="20"/>
          <w:lang w:val="cs-CZ"/>
        </w:rPr>
        <w:tab/>
        <w:t>v z.</w:t>
      </w:r>
    </w:p>
    <w:p w:rsidR="008F636E" w:rsidRPr="00B76B8E" w:rsidRDefault="008F636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8F636E" w:rsidRPr="00B76B8E" w:rsidTr="00AE1B8B">
        <w:trPr>
          <w:trHeight w:val="269"/>
          <w:jc w:val="right"/>
        </w:trPr>
        <w:tc>
          <w:tcPr>
            <w:tcW w:w="4583" w:type="dxa"/>
            <w:hideMark/>
          </w:tcPr>
          <w:p w:rsidR="008F636E" w:rsidRPr="00B76B8E" w:rsidRDefault="008F636E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B76B8E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B76B8E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B76B8E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B76B8E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B76B8E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8F636E" w:rsidRPr="00B76B8E" w:rsidTr="00AE1B8B">
        <w:trPr>
          <w:trHeight w:val="269"/>
          <w:jc w:val="right"/>
        </w:trPr>
        <w:tc>
          <w:tcPr>
            <w:tcW w:w="4583" w:type="dxa"/>
            <w:hideMark/>
          </w:tcPr>
          <w:p w:rsidR="008F636E" w:rsidRPr="00B76B8E" w:rsidRDefault="008F636E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B76B8E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8F636E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8F636E" w:rsidRPr="00B76B8E" w:rsidRDefault="008F636E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B76B8E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8F636E" w:rsidRPr="00083F48" w:rsidRDefault="008F636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F636E" w:rsidRPr="00083F48" w:rsidRDefault="008F636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F636E" w:rsidRDefault="008F636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F636E" w:rsidRDefault="008F636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F636E" w:rsidRDefault="008F636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F636E" w:rsidRDefault="008F636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F636E" w:rsidRDefault="008F636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F636E" w:rsidRPr="00176C27" w:rsidRDefault="008F636E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8F636E" w:rsidRPr="00176C27" w:rsidRDefault="008F636E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8F636E" w:rsidRDefault="008F636E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8F636E" w:rsidRDefault="008F636E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8F636E" w:rsidRDefault="008F636E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8F636E" w:rsidRPr="002273E7" w:rsidRDefault="008F636E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8F636E" w:rsidRDefault="008F636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F636E" w:rsidRDefault="008F636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F636E" w:rsidRDefault="008F636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F636E" w:rsidRDefault="008F636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F636E" w:rsidRDefault="008F636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F636E" w:rsidRDefault="008F636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F636E" w:rsidRDefault="008F636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F636E" w:rsidRDefault="008F636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F636E" w:rsidRPr="00083F48" w:rsidRDefault="008F636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B76B8E">
        <w:rPr>
          <w:rFonts w:ascii="Tahoma" w:hAnsi="Tahoma" w:cs="Tahoma"/>
          <w:sz w:val="20"/>
          <w:szCs w:val="20"/>
          <w:lang w:val="cs-CZ"/>
        </w:rPr>
        <w:t>10. 9. 2025</w:t>
      </w:r>
    </w:p>
    <w:p w:rsidR="008F636E" w:rsidRDefault="008F636E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8F636E" w:rsidSect="008F636E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:rsidR="008F636E" w:rsidRPr="00083F48" w:rsidRDefault="008F636E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8F636E" w:rsidRPr="00083F48" w:rsidSect="008F636E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BE3" w:rsidRDefault="00DC4BE3" w:rsidP="00C87830">
      <w:pPr>
        <w:spacing w:after="0" w:line="240" w:lineRule="auto"/>
      </w:pPr>
      <w:r>
        <w:separator/>
      </w:r>
    </w:p>
  </w:endnote>
  <w:endnote w:type="continuationSeparator" w:id="0">
    <w:p w:rsidR="00DC4BE3" w:rsidRDefault="00DC4BE3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36E" w:rsidRDefault="008F636E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92EA3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92EA3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8F636E" w:rsidRDefault="008F636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36E" w:rsidRDefault="008F636E">
    <w:pPr>
      <w:pStyle w:val="Zpat"/>
      <w:jc w:val="center"/>
    </w:pPr>
  </w:p>
  <w:p w:rsidR="008F636E" w:rsidRDefault="008F636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C7ECD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92EA3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BE3" w:rsidRDefault="00DC4BE3" w:rsidP="00C87830">
      <w:pPr>
        <w:spacing w:after="0" w:line="240" w:lineRule="auto"/>
      </w:pPr>
      <w:r>
        <w:separator/>
      </w:r>
    </w:p>
  </w:footnote>
  <w:footnote w:type="continuationSeparator" w:id="0">
    <w:p w:rsidR="00DC4BE3" w:rsidRDefault="00DC4BE3" w:rsidP="00C87830">
      <w:pPr>
        <w:spacing w:after="0" w:line="240" w:lineRule="auto"/>
      </w:pPr>
      <w:r>
        <w:continuationSeparator/>
      </w:r>
    </w:p>
  </w:footnote>
  <w:footnote w:id="1">
    <w:p w:rsidR="008F636E" w:rsidRPr="00B53290" w:rsidRDefault="008F636E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8F636E" w:rsidRPr="00C80715" w:rsidRDefault="008F636E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8F636E" w:rsidRPr="00C80715" w:rsidRDefault="008F636E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8F636E" w:rsidRPr="00B53290" w:rsidRDefault="008F636E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8F636E" w:rsidRPr="00BC46D8" w:rsidRDefault="008F636E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8F636E" w:rsidRPr="002273E7" w:rsidRDefault="008F636E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8F636E" w:rsidRPr="001862C1" w:rsidRDefault="008F636E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8F636E" w:rsidRPr="0003051C" w:rsidRDefault="008F636E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C7ECD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869E5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8F636E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76B8E"/>
    <w:rsid w:val="00BC46D8"/>
    <w:rsid w:val="00BD5A2C"/>
    <w:rsid w:val="00C50BB8"/>
    <w:rsid w:val="00C641C4"/>
    <w:rsid w:val="00C67054"/>
    <w:rsid w:val="00C80715"/>
    <w:rsid w:val="00C87830"/>
    <w:rsid w:val="00C92EA3"/>
    <w:rsid w:val="00C9490B"/>
    <w:rsid w:val="00D000C1"/>
    <w:rsid w:val="00D16163"/>
    <w:rsid w:val="00D3656A"/>
    <w:rsid w:val="00D4554D"/>
    <w:rsid w:val="00D62382"/>
    <w:rsid w:val="00D92B5D"/>
    <w:rsid w:val="00DC4BE3"/>
    <w:rsid w:val="00DD3E80"/>
    <w:rsid w:val="00DE29EE"/>
    <w:rsid w:val="00DF14A6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4AECE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46E15-55EE-4043-BD26-6D7A24253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1269</Words>
  <Characters>7492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Kopecká Iva (ČSSZ 05)</cp:lastModifiedBy>
  <cp:revision>4</cp:revision>
  <cp:lastPrinted>2025-09-10T12:43:00Z</cp:lastPrinted>
  <dcterms:created xsi:type="dcterms:W3CDTF">2025-09-10T12:39:00Z</dcterms:created>
  <dcterms:modified xsi:type="dcterms:W3CDTF">2025-09-10T12:43:00Z</dcterms:modified>
</cp:coreProperties>
</file>